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52" w:rsidRDefault="00C47C52">
      <w:pPr>
        <w:pStyle w:val="Teksttreci20"/>
        <w:shd w:val="clear" w:color="auto" w:fill="auto"/>
        <w:spacing w:after="73" w:line="220" w:lineRule="exact"/>
        <w:ind w:left="780" w:firstLine="0"/>
      </w:pPr>
      <w:bookmarkStart w:id="0" w:name="_GoBack"/>
      <w:bookmarkEnd w:id="0"/>
      <w:r>
        <w:t xml:space="preserve">                                                                                                                            </w:t>
      </w:r>
    </w:p>
    <w:p w:rsidR="00673327" w:rsidRDefault="00C45BEC">
      <w:pPr>
        <w:pStyle w:val="Teksttreci20"/>
        <w:shd w:val="clear" w:color="auto" w:fill="auto"/>
        <w:spacing w:after="73" w:line="220" w:lineRule="exact"/>
        <w:ind w:left="780" w:firstLine="0"/>
      </w:pPr>
      <w:r>
        <w:t>SZCZEGÓŁOWY ZAKRES I CZĘSTOTLIWOŚĆ ŚWIADCZENIA USŁUG</w:t>
      </w:r>
    </w:p>
    <w:p w:rsidR="00673327" w:rsidRDefault="0057131A">
      <w:pPr>
        <w:pStyle w:val="Teksttreci20"/>
        <w:shd w:val="clear" w:color="auto" w:fill="auto"/>
        <w:spacing w:after="298" w:line="220" w:lineRule="exact"/>
        <w:ind w:right="100" w:firstLine="0"/>
        <w:jc w:val="center"/>
      </w:pPr>
      <w:r>
        <w:t>SPRZĄTANIA W ROKU 2021</w:t>
      </w:r>
    </w:p>
    <w:p w:rsidR="00D16AAC" w:rsidRDefault="00233FC9" w:rsidP="00233FC9">
      <w:pPr>
        <w:pStyle w:val="Teksttreci20"/>
        <w:shd w:val="clear" w:color="auto" w:fill="auto"/>
        <w:spacing w:after="0" w:line="240" w:lineRule="auto"/>
        <w:ind w:right="1560" w:firstLine="0"/>
      </w:pPr>
      <w:r>
        <w:t>Przedsiębiorstwo Usług Miejskich Sp. z o . o.  przy ul. Śląska 36, 66-620 Gubin</w:t>
      </w:r>
    </w:p>
    <w:p w:rsidR="00233FC9" w:rsidRDefault="00233FC9" w:rsidP="00233FC9">
      <w:pPr>
        <w:pStyle w:val="Teksttreci20"/>
        <w:shd w:val="clear" w:color="auto" w:fill="auto"/>
        <w:spacing w:after="0" w:line="240" w:lineRule="auto"/>
        <w:ind w:right="1560" w:firstLine="0"/>
      </w:pPr>
    </w:p>
    <w:p w:rsidR="00673327" w:rsidRDefault="00D16AAC">
      <w:pPr>
        <w:pStyle w:val="Teksttreci0"/>
        <w:shd w:val="clear" w:color="auto" w:fill="auto"/>
        <w:spacing w:before="0"/>
        <w:ind w:left="300"/>
      </w:pPr>
      <w:r>
        <w:rPr>
          <w:rStyle w:val="Teksttreci1"/>
        </w:rPr>
        <w:t xml:space="preserve">1. </w:t>
      </w:r>
      <w:r w:rsidR="00C45BEC">
        <w:rPr>
          <w:rStyle w:val="Teksttreci1"/>
        </w:rPr>
        <w:t>Częstotliwość świadczenia usług.</w:t>
      </w:r>
    </w:p>
    <w:p w:rsidR="00233FC9" w:rsidRDefault="00C45BEC" w:rsidP="00905022">
      <w:pPr>
        <w:pStyle w:val="Teksttreci0"/>
        <w:shd w:val="clear" w:color="auto" w:fill="auto"/>
        <w:spacing w:before="0"/>
        <w:ind w:left="284" w:firstLine="0"/>
        <w:jc w:val="left"/>
      </w:pPr>
      <w:r>
        <w:t>Usługi stanowiące przedmiot umowy świadczone będą</w:t>
      </w:r>
      <w:r w:rsidR="00233FC9">
        <w:t>:</w:t>
      </w:r>
    </w:p>
    <w:p w:rsidR="00673327" w:rsidRDefault="00233FC9" w:rsidP="00233FC9">
      <w:pPr>
        <w:pStyle w:val="Teksttreci0"/>
        <w:numPr>
          <w:ilvl w:val="0"/>
          <w:numId w:val="6"/>
        </w:numPr>
        <w:shd w:val="clear" w:color="auto" w:fill="auto"/>
        <w:spacing w:before="0"/>
        <w:jc w:val="left"/>
      </w:pPr>
      <w:r>
        <w:t>biura, stołówka, pomieszczenie socjalne (ul. Śląska 36-siedziba)</w:t>
      </w:r>
      <w:r w:rsidR="00C45BEC">
        <w:t xml:space="preserve"> </w:t>
      </w:r>
      <w:r w:rsidR="008377F8">
        <w:t>pięć</w:t>
      </w:r>
      <w:r>
        <w:t xml:space="preserve"> razy w tygodniu od poniedziałku do piątku od 14:00 ( 2,5 etatu)</w:t>
      </w:r>
    </w:p>
    <w:p w:rsidR="00233FC9" w:rsidRDefault="00233FC9" w:rsidP="00233FC9">
      <w:pPr>
        <w:pStyle w:val="Teksttreci0"/>
        <w:numPr>
          <w:ilvl w:val="0"/>
          <w:numId w:val="6"/>
        </w:numPr>
        <w:shd w:val="clear" w:color="auto" w:fill="auto"/>
        <w:spacing w:before="0"/>
        <w:jc w:val="left"/>
      </w:pPr>
      <w:r>
        <w:t>Dom pogrzebowy ul. Kujawska 2</w:t>
      </w:r>
      <w:r w:rsidR="00E8195C">
        <w:t xml:space="preserve"> od 7:00 do 15:00</w:t>
      </w:r>
    </w:p>
    <w:p w:rsidR="00E8195C" w:rsidRDefault="00E8195C" w:rsidP="00233FC9">
      <w:pPr>
        <w:pStyle w:val="Teksttreci0"/>
        <w:numPr>
          <w:ilvl w:val="0"/>
          <w:numId w:val="6"/>
        </w:numPr>
        <w:shd w:val="clear" w:color="auto" w:fill="auto"/>
        <w:spacing w:before="0"/>
        <w:jc w:val="left"/>
      </w:pPr>
      <w:r>
        <w:t>Świetlica ul. Piastowska 2</w:t>
      </w:r>
    </w:p>
    <w:p w:rsidR="00E8195C" w:rsidRDefault="00E8195C" w:rsidP="00905022">
      <w:pPr>
        <w:pStyle w:val="Teksttreci0"/>
        <w:shd w:val="clear" w:color="auto" w:fill="auto"/>
        <w:spacing w:before="0" w:line="240" w:lineRule="auto"/>
        <w:ind w:left="284" w:right="23" w:firstLine="0"/>
      </w:pPr>
    </w:p>
    <w:p w:rsidR="00673327" w:rsidRDefault="00C45BEC" w:rsidP="00905022">
      <w:pPr>
        <w:pStyle w:val="Teksttreci0"/>
        <w:shd w:val="clear" w:color="auto" w:fill="auto"/>
        <w:spacing w:before="0" w:line="240" w:lineRule="auto"/>
        <w:ind w:left="284" w:right="23" w:firstLine="0"/>
      </w:pPr>
      <w:r>
        <w:t>Po uprzednim uzgodnieniu, godziny sprzątania mogą ulec zmianie, przy czym łączny czas sprzątania w tygodniu nie przekroczy liczby godzin określonych powyżej, a wynagrodzenie Wykonawcy nie ulegnie zmianie.</w:t>
      </w:r>
    </w:p>
    <w:p w:rsidR="00905022" w:rsidRDefault="00905022" w:rsidP="00905022">
      <w:pPr>
        <w:pStyle w:val="Teksttreci0"/>
        <w:shd w:val="clear" w:color="auto" w:fill="auto"/>
        <w:spacing w:before="0" w:line="240" w:lineRule="auto"/>
        <w:ind w:left="284" w:right="23" w:firstLine="0"/>
      </w:pPr>
    </w:p>
    <w:p w:rsidR="00B86D33" w:rsidRDefault="00D16AAC" w:rsidP="00E8195C">
      <w:pPr>
        <w:pStyle w:val="Teksttreci0"/>
        <w:shd w:val="clear" w:color="auto" w:fill="auto"/>
        <w:spacing w:before="0" w:line="314" w:lineRule="exact"/>
        <w:ind w:left="300"/>
      </w:pPr>
      <w:r>
        <w:rPr>
          <w:rStyle w:val="Teksttreci1"/>
        </w:rPr>
        <w:t xml:space="preserve">2. </w:t>
      </w:r>
      <w:r w:rsidR="00C45BEC">
        <w:rPr>
          <w:rStyle w:val="Teksttreci1"/>
        </w:rPr>
        <w:t>Szczegółowy zakres usług.</w:t>
      </w:r>
    </w:p>
    <w:p w:rsidR="00E8195C" w:rsidRPr="00E8195C" w:rsidRDefault="000153AB" w:rsidP="00E8195C">
      <w:pPr>
        <w:widowControl/>
        <w:numPr>
          <w:ilvl w:val="0"/>
          <w:numId w:val="7"/>
        </w:numPr>
        <w:tabs>
          <w:tab w:val="num" w:pos="851"/>
        </w:tabs>
        <w:ind w:left="1418" w:hanging="87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8195C" w:rsidRPr="00E8195C">
        <w:rPr>
          <w:rFonts w:ascii="Times New Roman" w:hAnsi="Times New Roman" w:cs="Times New Roman"/>
          <w:b/>
        </w:rPr>
        <w:t xml:space="preserve">Codzienne     sprzątanie     pomieszczeń     biurowych, </w:t>
      </w:r>
      <w:r w:rsidR="00DA1B02">
        <w:rPr>
          <w:rFonts w:ascii="Times New Roman" w:hAnsi="Times New Roman" w:cs="Times New Roman"/>
          <w:b/>
        </w:rPr>
        <w:t>pomieszczeń socjalnych, stołówki</w:t>
      </w:r>
      <w:r w:rsidR="009E7766">
        <w:rPr>
          <w:rFonts w:ascii="Times New Roman" w:hAnsi="Times New Roman" w:cs="Times New Roman"/>
          <w:b/>
        </w:rPr>
        <w:t>-jadalnia</w:t>
      </w:r>
      <w:r w:rsidR="00DA1B02">
        <w:rPr>
          <w:rFonts w:ascii="Times New Roman" w:hAnsi="Times New Roman" w:cs="Times New Roman"/>
          <w:b/>
        </w:rPr>
        <w:t>,</w:t>
      </w:r>
      <w:r w:rsidR="00E8195C" w:rsidRPr="00E8195C">
        <w:rPr>
          <w:rFonts w:ascii="Times New Roman" w:hAnsi="Times New Roman" w:cs="Times New Roman"/>
          <w:b/>
        </w:rPr>
        <w:t xml:space="preserve">   sa</w:t>
      </w:r>
      <w:r w:rsidR="00DA1B02">
        <w:rPr>
          <w:rFonts w:ascii="Times New Roman" w:hAnsi="Times New Roman" w:cs="Times New Roman"/>
          <w:b/>
        </w:rPr>
        <w:t xml:space="preserve">nitariatów,  korytarzy,  świetlicy, </w:t>
      </w:r>
      <w:r w:rsidR="00E8195C" w:rsidRPr="00E8195C">
        <w:rPr>
          <w:rFonts w:ascii="Times New Roman" w:hAnsi="Times New Roman" w:cs="Times New Roman"/>
          <w:b/>
        </w:rPr>
        <w:t>ciągów   komunikacyjnych</w:t>
      </w:r>
      <w:r w:rsidR="00DA1B02">
        <w:rPr>
          <w:rFonts w:ascii="Times New Roman" w:hAnsi="Times New Roman" w:cs="Times New Roman"/>
          <w:b/>
        </w:rPr>
        <w:t xml:space="preserve"> oraz Domu Pogrzebowego</w:t>
      </w:r>
      <w:r w:rsidR="00E8195C" w:rsidRPr="00E8195C">
        <w:rPr>
          <w:rFonts w:ascii="Times New Roman" w:hAnsi="Times New Roman" w:cs="Times New Roman"/>
          <w:b/>
        </w:rPr>
        <w:t>:</w:t>
      </w:r>
    </w:p>
    <w:p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zamiatanie i mycie podłóg,  zgodnie z technologią;</w:t>
      </w:r>
    </w:p>
    <w:p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wycieranie kurzu, odkurzanie mebli tapicerowanych i wykładzin, a w przypadku zabrudzenia ich czyszczenie,</w:t>
      </w:r>
    </w:p>
    <w:p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mycie przedmiotów znajdujących się w sprzątanych pomieszczeniach tj. mebli, lamp biurowych, wyłączników, koszy na śmieci, parapetów okiennych, drzwi itp. środkami myjąco-konserwującymi;</w:t>
      </w:r>
    </w:p>
    <w:p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utrzymanie czystości w toaletach: mycie, czyszczenie i dezynfekcja urządzeń sanitarnych, luster, umywalek, drzwi, pojemników na mydło, papier itp.;</w:t>
      </w:r>
    </w:p>
    <w:p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opróżnianie pojemników na śmieci, wymiana worków foliowych, wynoszenie nieczystości do miejsc wyznaczonych oraz dbanie o czystość w tych miejscach;</w:t>
      </w:r>
    </w:p>
    <w:p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opróżnianie  niszczarek;</w:t>
      </w:r>
    </w:p>
    <w:p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czyszczenie wycieraczek wewnątrz budynku;</w:t>
      </w:r>
    </w:p>
    <w:p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czyszczenie  poręczy przy schodach,</w:t>
      </w:r>
    </w:p>
    <w:p w:rsidR="00E8195C" w:rsidRPr="00E8195C" w:rsidRDefault="00E8195C" w:rsidP="00E8195C">
      <w:pPr>
        <w:widowControl/>
        <w:numPr>
          <w:ilvl w:val="0"/>
          <w:numId w:val="8"/>
        </w:numPr>
        <w:tabs>
          <w:tab w:val="num" w:pos="1276"/>
        </w:tabs>
        <w:ind w:left="1276" w:hanging="425"/>
        <w:jc w:val="both"/>
        <w:rPr>
          <w:rFonts w:ascii="Times New Roman" w:hAnsi="Times New Roman" w:cs="Times New Roman"/>
        </w:rPr>
      </w:pPr>
      <w:r w:rsidRPr="00E8195C">
        <w:rPr>
          <w:rFonts w:ascii="Times New Roman" w:hAnsi="Times New Roman" w:cs="Times New Roman"/>
        </w:rPr>
        <w:t>uzupełnianie materiałów eksploatacyjnych tj. papier toaletowy (do pojemników), mydło w płynie, kostki zapachowe WC,</w:t>
      </w:r>
    </w:p>
    <w:p w:rsidR="000063F7" w:rsidRDefault="00E8195C" w:rsidP="000063F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63F7">
        <w:rPr>
          <w:rFonts w:ascii="Times New Roman" w:hAnsi="Times New Roman" w:cs="Times New Roman"/>
        </w:rPr>
        <w:t>utrzymanie w czystośc</w:t>
      </w:r>
      <w:r w:rsidR="000063F7">
        <w:rPr>
          <w:rFonts w:ascii="Times New Roman" w:hAnsi="Times New Roman" w:cs="Times New Roman"/>
        </w:rPr>
        <w:t>i drzwi wejściowych do budynków;</w:t>
      </w:r>
    </w:p>
    <w:p w:rsidR="000063F7" w:rsidRDefault="00E8195C" w:rsidP="000063F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63F7">
        <w:rPr>
          <w:rFonts w:ascii="Times New Roman" w:hAnsi="Times New Roman" w:cs="Times New Roman"/>
        </w:rPr>
        <w:t xml:space="preserve">dbanie o kwiaty znajdujące się  w  ciągach komunikacyjnych </w:t>
      </w:r>
    </w:p>
    <w:p w:rsidR="000063F7" w:rsidRDefault="00E8195C" w:rsidP="000063F7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63F7">
        <w:rPr>
          <w:rFonts w:ascii="Times New Roman" w:hAnsi="Times New Roman" w:cs="Times New Roman"/>
        </w:rPr>
        <w:t>mycie okien</w:t>
      </w:r>
      <w:r w:rsidR="000063F7">
        <w:rPr>
          <w:rFonts w:ascii="Times New Roman" w:hAnsi="Times New Roman" w:cs="Times New Roman"/>
        </w:rPr>
        <w:t xml:space="preserve"> według potrzeb</w:t>
      </w:r>
    </w:p>
    <w:p w:rsidR="00DA1B02" w:rsidRPr="00DA1B02" w:rsidRDefault="00E8195C" w:rsidP="00DA1B02">
      <w:pPr>
        <w:pStyle w:val="Akapitzlist"/>
        <w:widowControl/>
        <w:numPr>
          <w:ilvl w:val="0"/>
          <w:numId w:val="9"/>
        </w:numPr>
        <w:tabs>
          <w:tab w:val="left" w:pos="915"/>
        </w:tabs>
        <w:spacing w:line="314" w:lineRule="exact"/>
      </w:pPr>
      <w:r w:rsidRPr="00DA1B02">
        <w:rPr>
          <w:rFonts w:ascii="Times New Roman" w:hAnsi="Times New Roman" w:cs="Times New Roman"/>
        </w:rPr>
        <w:t>mas</w:t>
      </w:r>
      <w:r w:rsidR="000063F7" w:rsidRPr="00DA1B02">
        <w:rPr>
          <w:rFonts w:ascii="Times New Roman" w:hAnsi="Times New Roman" w:cs="Times New Roman"/>
        </w:rPr>
        <w:t>zynowe czyszczenie</w:t>
      </w:r>
      <w:r w:rsidRPr="00DA1B02">
        <w:rPr>
          <w:rFonts w:ascii="Times New Roman" w:hAnsi="Times New Roman" w:cs="Times New Roman"/>
        </w:rPr>
        <w:t xml:space="preserve"> pomieszczeń biurowych, sanitariatów, korytarzy, piwnic i ciągów komunikacyjnych  </w:t>
      </w:r>
    </w:p>
    <w:p w:rsidR="00E8195C" w:rsidRPr="00DA1B02" w:rsidRDefault="00DA1B02" w:rsidP="00DA1B02">
      <w:pPr>
        <w:pStyle w:val="Akapitzlist"/>
        <w:widowControl/>
        <w:numPr>
          <w:ilvl w:val="0"/>
          <w:numId w:val="9"/>
        </w:numPr>
        <w:tabs>
          <w:tab w:val="left" w:pos="915"/>
        </w:tabs>
        <w:spacing w:line="314" w:lineRule="exact"/>
      </w:pPr>
      <w:r>
        <w:rPr>
          <w:rFonts w:ascii="Times New Roman" w:hAnsi="Times New Roman" w:cs="Times New Roman"/>
        </w:rPr>
        <w:t>czyszczenie i dezynfekcja wg określonych norm</w:t>
      </w:r>
      <w:r w:rsidR="00E8195C" w:rsidRPr="00DA1B02">
        <w:rPr>
          <w:rFonts w:ascii="Times New Roman" w:hAnsi="Times New Roman" w:cs="Times New Roman"/>
        </w:rPr>
        <w:t xml:space="preserve"> </w:t>
      </w:r>
    </w:p>
    <w:p w:rsidR="000063F7" w:rsidRDefault="00DA1B02" w:rsidP="000153AB">
      <w:pPr>
        <w:widowControl/>
        <w:tabs>
          <w:tab w:val="left" w:pos="915"/>
        </w:tabs>
        <w:spacing w:line="314" w:lineRule="exact"/>
      </w:pPr>
      <w:r>
        <w:t xml:space="preserve">   </w:t>
      </w:r>
    </w:p>
    <w:p w:rsidR="00D16AAC" w:rsidRPr="00905022" w:rsidRDefault="00905022" w:rsidP="00905022">
      <w:pPr>
        <w:pStyle w:val="Teksttreci0"/>
        <w:shd w:val="clear" w:color="auto" w:fill="auto"/>
        <w:tabs>
          <w:tab w:val="left" w:pos="910"/>
        </w:tabs>
        <w:spacing w:before="0" w:line="314" w:lineRule="exact"/>
        <w:ind w:firstLine="0"/>
        <w:jc w:val="left"/>
        <w:rPr>
          <w:u w:val="single"/>
        </w:rPr>
      </w:pPr>
      <w:r w:rsidRPr="00905022">
        <w:rPr>
          <w:u w:val="single"/>
        </w:rPr>
        <w:t xml:space="preserve">3. </w:t>
      </w:r>
      <w:r w:rsidR="00D16AAC" w:rsidRPr="00905022">
        <w:rPr>
          <w:u w:val="single"/>
        </w:rPr>
        <w:t>Ponadto Wykonawca zobowiązany jest do:</w:t>
      </w:r>
    </w:p>
    <w:p w:rsidR="00673327" w:rsidRDefault="00D16AAC" w:rsidP="00D16AAC">
      <w:pPr>
        <w:pStyle w:val="Teksttreci0"/>
        <w:shd w:val="clear" w:color="auto" w:fill="auto"/>
        <w:tabs>
          <w:tab w:val="left" w:pos="258"/>
        </w:tabs>
        <w:spacing w:before="0" w:line="314" w:lineRule="exact"/>
        <w:ind w:left="567" w:firstLine="0"/>
      </w:pPr>
      <w:r>
        <w:t>a) z</w:t>
      </w:r>
      <w:r w:rsidR="00C45BEC">
        <w:t>abezpieczeni</w:t>
      </w:r>
      <w:r>
        <w:t>a</w:t>
      </w:r>
      <w:r w:rsidR="00C45BEC">
        <w:t xml:space="preserve"> narzędzi prac</w:t>
      </w:r>
      <w:r>
        <w:t>y i sprzętu do wykonania usługi;</w:t>
      </w:r>
    </w:p>
    <w:p w:rsidR="000063F7" w:rsidRDefault="000063F7" w:rsidP="000063F7">
      <w:pPr>
        <w:pStyle w:val="Teksttreci0"/>
        <w:shd w:val="clear" w:color="auto" w:fill="auto"/>
        <w:tabs>
          <w:tab w:val="left" w:pos="258"/>
        </w:tabs>
        <w:spacing w:before="0" w:line="314" w:lineRule="exact"/>
        <w:ind w:firstLine="0"/>
        <w:rPr>
          <w:u w:val="single"/>
        </w:rPr>
      </w:pPr>
      <w:r w:rsidRPr="000063F7">
        <w:rPr>
          <w:u w:val="single"/>
        </w:rPr>
        <w:t>4. Cena usługi powinna uwzględniać:</w:t>
      </w:r>
    </w:p>
    <w:p w:rsidR="000063F7" w:rsidRDefault="000063F7" w:rsidP="000063F7">
      <w:pPr>
        <w:pStyle w:val="Teksttreci0"/>
        <w:shd w:val="clear" w:color="auto" w:fill="auto"/>
        <w:tabs>
          <w:tab w:val="left" w:pos="258"/>
        </w:tabs>
        <w:spacing w:before="0" w:line="314" w:lineRule="exact"/>
        <w:ind w:firstLine="0"/>
      </w:pPr>
      <w:r>
        <w:tab/>
        <w:t>a) koszt wykonania prac wymienionych w pkt 2,</w:t>
      </w:r>
    </w:p>
    <w:p w:rsidR="000063F7" w:rsidRPr="000153AB" w:rsidRDefault="000063F7" w:rsidP="000063F7">
      <w:pPr>
        <w:pStyle w:val="Teksttreci0"/>
        <w:shd w:val="clear" w:color="auto" w:fill="auto"/>
        <w:tabs>
          <w:tab w:val="left" w:pos="258"/>
        </w:tabs>
        <w:spacing w:before="0" w:line="314" w:lineRule="exact"/>
        <w:ind w:firstLine="0"/>
      </w:pPr>
      <w:r>
        <w:tab/>
        <w:t>b) zużycie sprzętu, środków czyszczących i materiałów eksp</w:t>
      </w:r>
      <w:r w:rsidR="00DA1B02">
        <w:t>loatacyjnych</w:t>
      </w:r>
    </w:p>
    <w:sectPr w:rsidR="000063F7" w:rsidRPr="000153AB" w:rsidSect="00D16AAC">
      <w:headerReference w:type="default" r:id="rId8"/>
      <w:type w:val="continuous"/>
      <w:pgSz w:w="11909" w:h="16838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82" w:rsidRDefault="00F94182">
      <w:r>
        <w:separator/>
      </w:r>
    </w:p>
  </w:endnote>
  <w:endnote w:type="continuationSeparator" w:id="0">
    <w:p w:rsidR="00F94182" w:rsidRDefault="00F9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82" w:rsidRDefault="00F94182"/>
  </w:footnote>
  <w:footnote w:type="continuationSeparator" w:id="0">
    <w:p w:rsidR="00F94182" w:rsidRDefault="00F941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AC" w:rsidRDefault="00D16AAC">
    <w:pPr>
      <w:pStyle w:val="Nagwek"/>
    </w:pPr>
  </w:p>
  <w:p w:rsidR="00D16AAC" w:rsidRDefault="00D16AAC">
    <w:pPr>
      <w:pStyle w:val="Nagwek"/>
    </w:pPr>
  </w:p>
  <w:p w:rsidR="00D16AAC" w:rsidRDefault="00D16AAC">
    <w:pPr>
      <w:pStyle w:val="Nagwek"/>
    </w:pPr>
  </w:p>
  <w:p w:rsidR="00D16AAC" w:rsidRPr="00D16AAC" w:rsidRDefault="003568D2" w:rsidP="00D16AA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1A6"/>
    <w:multiLevelType w:val="hybridMultilevel"/>
    <w:tmpl w:val="7690F5DC"/>
    <w:lvl w:ilvl="0" w:tplc="22F42DA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058BE"/>
    <w:multiLevelType w:val="hybridMultilevel"/>
    <w:tmpl w:val="6D224572"/>
    <w:lvl w:ilvl="0" w:tplc="B01A85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C6653"/>
    <w:multiLevelType w:val="hybridMultilevel"/>
    <w:tmpl w:val="DD30F7E8"/>
    <w:lvl w:ilvl="0" w:tplc="0415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4C658B"/>
    <w:multiLevelType w:val="multilevel"/>
    <w:tmpl w:val="C3A62A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5526B"/>
    <w:multiLevelType w:val="hybridMultilevel"/>
    <w:tmpl w:val="2F0C4E74"/>
    <w:lvl w:ilvl="0" w:tplc="6AE422CC">
      <w:start w:val="10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5">
    <w:nsid w:val="3E6F682B"/>
    <w:multiLevelType w:val="hybridMultilevel"/>
    <w:tmpl w:val="2CBA316A"/>
    <w:lvl w:ilvl="0" w:tplc="40FEB9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0E6903"/>
    <w:multiLevelType w:val="hybridMultilevel"/>
    <w:tmpl w:val="D78A69FA"/>
    <w:lvl w:ilvl="0" w:tplc="13028E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7">
    <w:nsid w:val="4F6D46AE"/>
    <w:multiLevelType w:val="hybridMultilevel"/>
    <w:tmpl w:val="1ED2B40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976"/>
    <w:multiLevelType w:val="multilevel"/>
    <w:tmpl w:val="581A3B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073BA5"/>
    <w:multiLevelType w:val="hybridMultilevel"/>
    <w:tmpl w:val="C846A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B92BD9"/>
    <w:multiLevelType w:val="multilevel"/>
    <w:tmpl w:val="DDEC2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7"/>
    <w:rsid w:val="000063F7"/>
    <w:rsid w:val="00010F9D"/>
    <w:rsid w:val="000153AB"/>
    <w:rsid w:val="00066C35"/>
    <w:rsid w:val="001A60B9"/>
    <w:rsid w:val="00233FC9"/>
    <w:rsid w:val="00237CA6"/>
    <w:rsid w:val="00290B54"/>
    <w:rsid w:val="002A3ADF"/>
    <w:rsid w:val="002F0D43"/>
    <w:rsid w:val="00322D23"/>
    <w:rsid w:val="003568D2"/>
    <w:rsid w:val="003E25F2"/>
    <w:rsid w:val="004C56B4"/>
    <w:rsid w:val="00526575"/>
    <w:rsid w:val="00531BBA"/>
    <w:rsid w:val="0057131A"/>
    <w:rsid w:val="00673327"/>
    <w:rsid w:val="006A6C84"/>
    <w:rsid w:val="00744740"/>
    <w:rsid w:val="0079394E"/>
    <w:rsid w:val="00823316"/>
    <w:rsid w:val="00836C2A"/>
    <w:rsid w:val="008377F8"/>
    <w:rsid w:val="00875BED"/>
    <w:rsid w:val="00903041"/>
    <w:rsid w:val="00905022"/>
    <w:rsid w:val="0092346D"/>
    <w:rsid w:val="009642C3"/>
    <w:rsid w:val="009B097E"/>
    <w:rsid w:val="009E7766"/>
    <w:rsid w:val="00A57B09"/>
    <w:rsid w:val="00A91FA5"/>
    <w:rsid w:val="00A9523D"/>
    <w:rsid w:val="00B86D33"/>
    <w:rsid w:val="00BB154B"/>
    <w:rsid w:val="00BB5DDF"/>
    <w:rsid w:val="00C45BEC"/>
    <w:rsid w:val="00C47C52"/>
    <w:rsid w:val="00C95EF5"/>
    <w:rsid w:val="00C977B3"/>
    <w:rsid w:val="00D16AAC"/>
    <w:rsid w:val="00D244C6"/>
    <w:rsid w:val="00D251AD"/>
    <w:rsid w:val="00D54DAC"/>
    <w:rsid w:val="00DA1B02"/>
    <w:rsid w:val="00DA6BE6"/>
    <w:rsid w:val="00DB4D23"/>
    <w:rsid w:val="00E8195C"/>
    <w:rsid w:val="00EE1DB2"/>
    <w:rsid w:val="00F543DA"/>
    <w:rsid w:val="00F94182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657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6575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26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52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52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20">
    <w:name w:val="Tekst treści (2)"/>
    <w:basedOn w:val="Normalny"/>
    <w:link w:val="Teksttreci2"/>
    <w:rsid w:val="00526575"/>
    <w:pPr>
      <w:shd w:val="clear" w:color="auto" w:fill="FFFFFF"/>
      <w:spacing w:after="120" w:line="0" w:lineRule="atLeast"/>
      <w:ind w:hanging="1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526575"/>
    <w:pPr>
      <w:shd w:val="clear" w:color="auto" w:fill="FFFFFF"/>
      <w:spacing w:before="240" w:line="319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Tekstzastpczy">
    <w:name w:val="Placeholder Text"/>
    <w:basedOn w:val="Domylnaczcionkaakapitu"/>
    <w:uiPriority w:val="99"/>
    <w:semiHidden/>
    <w:rsid w:val="00C47C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7F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6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AA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6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AAC"/>
    <w:rPr>
      <w:color w:val="000000"/>
    </w:rPr>
  </w:style>
  <w:style w:type="paragraph" w:styleId="Tekstpodstawowy">
    <w:name w:val="Body Text"/>
    <w:basedOn w:val="Normalny"/>
    <w:link w:val="TekstpodstawowyZnak"/>
    <w:rsid w:val="00E8195C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195C"/>
    <w:rPr>
      <w:rFonts w:ascii="Times New Roman" w:eastAsia="Lucida Sans Unicode" w:hAnsi="Times New Roman" w:cs="Times New Roman"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A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657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6575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26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52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52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20">
    <w:name w:val="Tekst treści (2)"/>
    <w:basedOn w:val="Normalny"/>
    <w:link w:val="Teksttreci2"/>
    <w:rsid w:val="00526575"/>
    <w:pPr>
      <w:shd w:val="clear" w:color="auto" w:fill="FFFFFF"/>
      <w:spacing w:after="120" w:line="0" w:lineRule="atLeast"/>
      <w:ind w:hanging="1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526575"/>
    <w:pPr>
      <w:shd w:val="clear" w:color="auto" w:fill="FFFFFF"/>
      <w:spacing w:before="240" w:line="319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Tekstzastpczy">
    <w:name w:val="Placeholder Text"/>
    <w:basedOn w:val="Domylnaczcionkaakapitu"/>
    <w:uiPriority w:val="99"/>
    <w:semiHidden/>
    <w:rsid w:val="00C47C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7F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6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AA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6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AAC"/>
    <w:rPr>
      <w:color w:val="000000"/>
    </w:rPr>
  </w:style>
  <w:style w:type="paragraph" w:styleId="Tekstpodstawowy">
    <w:name w:val="Body Text"/>
    <w:basedOn w:val="Normalny"/>
    <w:link w:val="TekstpodstawowyZnak"/>
    <w:rsid w:val="00E8195C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195C"/>
    <w:rPr>
      <w:rFonts w:ascii="Times New Roman" w:eastAsia="Lucida Sans Unicode" w:hAnsi="Times New Roman" w:cs="Times New Roman"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A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Firma</cp:lastModifiedBy>
  <cp:revision>13</cp:revision>
  <cp:lastPrinted>2020-12-02T06:19:00Z</cp:lastPrinted>
  <dcterms:created xsi:type="dcterms:W3CDTF">2018-12-10T12:41:00Z</dcterms:created>
  <dcterms:modified xsi:type="dcterms:W3CDTF">2020-12-02T06:42:00Z</dcterms:modified>
</cp:coreProperties>
</file>