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454E" w14:textId="1C7454E4" w:rsidR="00FD2C10" w:rsidRPr="00FD2C10" w:rsidRDefault="00FD2C10" w:rsidP="00FD2C1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D2C10">
        <w:rPr>
          <w:rFonts w:ascii="Arial" w:hAnsi="Arial" w:cs="Arial"/>
          <w:b/>
          <w:bCs/>
          <w:sz w:val="22"/>
          <w:szCs w:val="22"/>
          <w:lang w:val="pl-PL"/>
        </w:rPr>
        <w:t>OPIS PRZEDMIOTU ZAMÓWIENIA</w:t>
      </w:r>
    </w:p>
    <w:p w14:paraId="58E5540B" w14:textId="77777777" w:rsidR="00FD2C10" w:rsidRDefault="00FD2C10" w:rsidP="00FD2C1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41804E3" w14:textId="393D6CED" w:rsidR="00BA1641" w:rsidRPr="007D069A" w:rsidRDefault="007D069A" w:rsidP="007D069A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Budowę</w:t>
      </w:r>
      <w:proofErr w:type="spellEnd"/>
      <w:r w:rsidRPr="00E975D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wagi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najazdowej</w:t>
      </w:r>
      <w:proofErr w:type="spellEnd"/>
      <w:r>
        <w:rPr>
          <w:rFonts w:cstheme="minorHAnsi"/>
          <w:b/>
        </w:rPr>
        <w:t xml:space="preserve"> ul. </w:t>
      </w:r>
      <w:proofErr w:type="spellStart"/>
      <w:r>
        <w:rPr>
          <w:rFonts w:cstheme="minorHAnsi"/>
          <w:b/>
        </w:rPr>
        <w:t>Śląska</w:t>
      </w:r>
      <w:proofErr w:type="spellEnd"/>
      <w:r>
        <w:rPr>
          <w:rFonts w:cstheme="minorHAnsi"/>
          <w:b/>
        </w:rPr>
        <w:t xml:space="preserve"> 36</w:t>
      </w:r>
    </w:p>
    <w:p w14:paraId="385601E9" w14:textId="77777777" w:rsidR="00FD2C10" w:rsidRDefault="00FD2C10" w:rsidP="00FD2C10">
      <w:pPr>
        <w:pStyle w:val="Tekstpodstawowy"/>
        <w:numPr>
          <w:ilvl w:val="0"/>
          <w:numId w:val="1"/>
        </w:numPr>
        <w:spacing w:before="80" w:after="8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Zamawiającego:</w:t>
      </w:r>
    </w:p>
    <w:p w14:paraId="5694295A" w14:textId="32F1A440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 xml:space="preserve">dostawa i montaż wagi samochodowej </w:t>
      </w:r>
      <w:r w:rsidR="002F5097">
        <w:rPr>
          <w:rFonts w:ascii="Arial" w:hAnsi="Arial" w:cs="Arial"/>
        </w:rPr>
        <w:t>zagłębionej</w:t>
      </w:r>
      <w:r>
        <w:rPr>
          <w:rFonts w:ascii="Arial" w:hAnsi="Arial" w:cs="Arial"/>
        </w:rPr>
        <w:t xml:space="preserve">, posadowionej w prefabrykowanym dole wagowym na monolitycznej płycie fundamentowej z wyprowadzonym odwodnieniem, </w:t>
      </w:r>
      <w:r w:rsidR="00C507C2">
        <w:rPr>
          <w:rFonts w:ascii="Arial" w:hAnsi="Arial" w:cs="Arial"/>
        </w:rPr>
        <w:t xml:space="preserve">na działce nr 241/1 w Gubinie, </w:t>
      </w:r>
      <w:r>
        <w:rPr>
          <w:rFonts w:ascii="Arial" w:hAnsi="Arial" w:cs="Arial"/>
        </w:rPr>
        <w:t>wykonanej wg. wykonanego projektu</w:t>
      </w:r>
      <w:r w:rsidR="00C507C2">
        <w:rPr>
          <w:rFonts w:ascii="Arial" w:hAnsi="Arial" w:cs="Arial"/>
        </w:rPr>
        <w:t>,</w:t>
      </w:r>
    </w:p>
    <w:p w14:paraId="0D033625" w14:textId="766B54AE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zakres ważenia 400kg</w:t>
      </w:r>
      <w:r w:rsidR="00DC2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C2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50 000 kg,</w:t>
      </w:r>
    </w:p>
    <w:p w14:paraId="4F40D1C1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długość pomostów 18 m, szerokość 3 m,</w:t>
      </w:r>
    </w:p>
    <w:p w14:paraId="04BBA851" w14:textId="200BD17C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działka elementarna d=</w:t>
      </w:r>
      <w:r w:rsidR="003760FD" w:rsidRPr="00B44FD5">
        <w:rPr>
          <w:rFonts w:ascii="Arial" w:hAnsi="Arial" w:cs="Arial"/>
        </w:rPr>
        <w:t>1</w:t>
      </w:r>
      <w:r w:rsidRPr="00B44FD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kg,</w:t>
      </w:r>
    </w:p>
    <w:p w14:paraId="2E34DEAE" w14:textId="4FCA266A" w:rsidR="00FD2C10" w:rsidRPr="00FD2C10" w:rsidRDefault="003760FD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2C10" w:rsidRPr="00FD2C10">
        <w:rPr>
          <w:rFonts w:ascii="Arial" w:hAnsi="Arial" w:cs="Arial"/>
        </w:rPr>
        <w:t xml:space="preserve">omosty wagowe powinny być poddane prefabrykacji i dostarczone </w:t>
      </w:r>
      <w:r>
        <w:rPr>
          <w:rFonts w:ascii="Arial" w:hAnsi="Arial" w:cs="Arial"/>
        </w:rPr>
        <w:t>Z</w:t>
      </w:r>
      <w:r w:rsidR="00FD2C10" w:rsidRPr="00FD2C10">
        <w:rPr>
          <w:rFonts w:ascii="Arial" w:hAnsi="Arial" w:cs="Arial"/>
        </w:rPr>
        <w:t>amawiającemu jako produkt gotowy do montażu</w:t>
      </w:r>
      <w:r w:rsidR="00F851E0">
        <w:rPr>
          <w:rFonts w:ascii="Arial" w:hAnsi="Arial" w:cs="Arial"/>
        </w:rPr>
        <w:t xml:space="preserve"> przez Wykonawcę</w:t>
      </w:r>
      <w:r w:rsidR="001850A1">
        <w:rPr>
          <w:rFonts w:ascii="Arial" w:hAnsi="Arial" w:cs="Arial"/>
        </w:rPr>
        <w:t>.</w:t>
      </w:r>
    </w:p>
    <w:p w14:paraId="3D4F75FA" w14:textId="77777777" w:rsidR="00FD2C10" w:rsidRPr="00FD2C10" w:rsidRDefault="00FD2C10" w:rsidP="00FD2C10">
      <w:pPr>
        <w:spacing w:before="80" w:after="80"/>
        <w:ind w:left="1288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b/>
          <w:sz w:val="22"/>
          <w:szCs w:val="22"/>
        </w:rPr>
        <w:t xml:space="preserve">Klasa </w:t>
      </w:r>
      <w:proofErr w:type="spellStart"/>
      <w:r w:rsidRPr="00FD2C10">
        <w:rPr>
          <w:rFonts w:ascii="Arial" w:hAnsi="Arial" w:cs="Arial"/>
          <w:b/>
          <w:sz w:val="22"/>
          <w:szCs w:val="22"/>
        </w:rPr>
        <w:t>ekspozycji</w:t>
      </w:r>
      <w:proofErr w:type="spellEnd"/>
      <w:r w:rsidRPr="00FD2C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b/>
          <w:sz w:val="22"/>
          <w:szCs w:val="22"/>
        </w:rPr>
        <w:t>dla</w:t>
      </w:r>
      <w:proofErr w:type="spellEnd"/>
      <w:r w:rsidRPr="00FD2C10">
        <w:rPr>
          <w:rFonts w:ascii="Arial" w:hAnsi="Arial" w:cs="Arial"/>
          <w:b/>
          <w:sz w:val="22"/>
          <w:szCs w:val="22"/>
        </w:rPr>
        <w:t xml:space="preserve"> betonu:</w:t>
      </w:r>
    </w:p>
    <w:p w14:paraId="2C6DDD93" w14:textId="37DFB4FF" w:rsidR="00FD2C10" w:rsidRPr="00FD2C10" w:rsidRDefault="00FD2C10" w:rsidP="003760FD">
      <w:pPr>
        <w:ind w:left="1004" w:firstLine="28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XC4/XD3/XF4/XM1 - </w:t>
      </w:r>
      <w:proofErr w:type="spellStart"/>
      <w:r w:rsidRPr="00FD2C10">
        <w:rPr>
          <w:rFonts w:ascii="Arial" w:hAnsi="Arial" w:cs="Arial"/>
          <w:sz w:val="22"/>
          <w:szCs w:val="22"/>
        </w:rPr>
        <w:t>powierzchnia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g</w:t>
      </w:r>
      <w:r w:rsidR="003760FD">
        <w:rPr>
          <w:rFonts w:ascii="Arial" w:hAnsi="Arial" w:cs="Arial"/>
          <w:sz w:val="22"/>
          <w:szCs w:val="22"/>
        </w:rPr>
        <w:t>ó</w:t>
      </w:r>
      <w:r w:rsidRPr="00FD2C10">
        <w:rPr>
          <w:rFonts w:ascii="Arial" w:hAnsi="Arial" w:cs="Arial"/>
          <w:sz w:val="22"/>
          <w:szCs w:val="22"/>
        </w:rPr>
        <w:t>rna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płyty</w:t>
      </w:r>
      <w:proofErr w:type="spellEnd"/>
      <w:r w:rsidR="003760FD">
        <w:rPr>
          <w:rFonts w:ascii="Arial" w:hAnsi="Arial" w:cs="Arial"/>
          <w:sz w:val="22"/>
          <w:szCs w:val="22"/>
        </w:rPr>
        <w:t xml:space="preserve"> </w:t>
      </w:r>
    </w:p>
    <w:p w14:paraId="0DDA1D82" w14:textId="77777777" w:rsidR="00FD2C10" w:rsidRPr="00FD2C10" w:rsidRDefault="00FD2C10" w:rsidP="00FD2C10">
      <w:pPr>
        <w:spacing w:before="80" w:after="80"/>
        <w:ind w:left="1288"/>
        <w:jc w:val="both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XC3/XD1/XF2 - </w:t>
      </w:r>
      <w:proofErr w:type="spellStart"/>
      <w:r w:rsidRPr="00FD2C10">
        <w:rPr>
          <w:rFonts w:ascii="Arial" w:hAnsi="Arial" w:cs="Arial"/>
          <w:sz w:val="22"/>
          <w:szCs w:val="22"/>
        </w:rPr>
        <w:t>powierzchnia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dolna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płyty</w:t>
      </w:r>
      <w:proofErr w:type="spellEnd"/>
    </w:p>
    <w:p w14:paraId="03AAB42F" w14:textId="77777777" w:rsidR="00FD2C10" w:rsidRPr="00FD2C10" w:rsidRDefault="00FD2C10" w:rsidP="00FD2C10">
      <w:pPr>
        <w:spacing w:before="80" w:after="80"/>
        <w:ind w:left="1288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Wytrzymałość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klasa B45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PN-B-03264:2002</w:t>
      </w:r>
    </w:p>
    <w:p w14:paraId="46CF2C24" w14:textId="1C2F7ED1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Skład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klasa C35/45</w:t>
      </w:r>
      <w:r w:rsidR="003760FD">
        <w:rPr>
          <w:rFonts w:ascii="Arial" w:hAnsi="Arial" w:cs="Arial"/>
          <w:sz w:val="22"/>
          <w:szCs w:val="22"/>
        </w:rPr>
        <w:t>,</w:t>
      </w:r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206-1:2003</w:t>
      </w:r>
    </w:p>
    <w:p w14:paraId="14DD3C58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Klasa </w:t>
      </w:r>
      <w:proofErr w:type="spellStart"/>
      <w:r w:rsidRPr="00FD2C10">
        <w:rPr>
          <w:rFonts w:ascii="Arial" w:hAnsi="Arial" w:cs="Arial"/>
          <w:sz w:val="22"/>
          <w:szCs w:val="22"/>
        </w:rPr>
        <w:t>ekspozycji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XC3/XC4/ XD1/XD3/ XF2/XF4/XM1</w:t>
      </w:r>
    </w:p>
    <w:p w14:paraId="0660B897" w14:textId="3B102793" w:rsidR="00FD2C10" w:rsidRPr="00FD2C10" w:rsidRDefault="003760FD" w:rsidP="00FD2C10">
      <w:pPr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D2C10" w:rsidRPr="00FD2C10">
        <w:rPr>
          <w:rFonts w:ascii="Arial" w:hAnsi="Arial" w:cs="Arial"/>
          <w:sz w:val="22"/>
          <w:szCs w:val="22"/>
        </w:rPr>
        <w:t>wg</w:t>
      </w:r>
      <w:proofErr w:type="spellEnd"/>
      <w:r w:rsidR="00FD2C10" w:rsidRPr="00FD2C10">
        <w:rPr>
          <w:rFonts w:ascii="Arial" w:hAnsi="Arial" w:cs="Arial"/>
          <w:sz w:val="22"/>
          <w:szCs w:val="22"/>
        </w:rPr>
        <w:t xml:space="preserve"> PN-EN 206-1, PN-B-06265 i PN-B-03264:2002</w:t>
      </w:r>
    </w:p>
    <w:p w14:paraId="47962A4F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Mrozoodporność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F150</w:t>
      </w:r>
    </w:p>
    <w:p w14:paraId="66E1EE0A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Wodoszczelność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W8</w:t>
      </w:r>
    </w:p>
    <w:p w14:paraId="0475F191" w14:textId="7A8002B0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Ścieralność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r w:rsidR="003760FD">
        <w:rPr>
          <w:rFonts w:ascii="Arial" w:hAnsi="Arial" w:cs="Arial"/>
          <w:sz w:val="22"/>
          <w:szCs w:val="22"/>
        </w:rPr>
        <w:t>–</w:t>
      </w:r>
      <w:r w:rsidRPr="00FD2C10">
        <w:rPr>
          <w:rFonts w:ascii="Arial" w:hAnsi="Arial" w:cs="Arial"/>
          <w:sz w:val="22"/>
          <w:szCs w:val="22"/>
        </w:rPr>
        <w:t xml:space="preserve"> 1</w:t>
      </w:r>
      <w:r w:rsidR="003760FD">
        <w:rPr>
          <w:rFonts w:ascii="Arial" w:hAnsi="Arial" w:cs="Arial"/>
          <w:sz w:val="22"/>
          <w:szCs w:val="22"/>
        </w:rPr>
        <w:t>,</w:t>
      </w:r>
      <w:r w:rsidRPr="00FD2C10">
        <w:rPr>
          <w:rFonts w:ascii="Arial" w:hAnsi="Arial" w:cs="Arial"/>
          <w:sz w:val="22"/>
          <w:szCs w:val="22"/>
        </w:rPr>
        <w:t>5mm</w:t>
      </w:r>
      <w:r w:rsidR="003760FD">
        <w:rPr>
          <w:rFonts w:ascii="Arial" w:hAnsi="Arial" w:cs="Arial"/>
          <w:sz w:val="22"/>
          <w:szCs w:val="22"/>
        </w:rPr>
        <w:t>,</w:t>
      </w:r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BN-80/6775-03/01</w:t>
      </w:r>
    </w:p>
    <w:p w14:paraId="3BC10BC9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Wymaganie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zgodności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z PN-EN 206-1</w:t>
      </w:r>
    </w:p>
    <w:p w14:paraId="77EDFC20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Klasa </w:t>
      </w:r>
      <w:proofErr w:type="spellStart"/>
      <w:r w:rsidRPr="00FD2C10">
        <w:rPr>
          <w:rFonts w:ascii="Arial" w:hAnsi="Arial" w:cs="Arial"/>
          <w:sz w:val="22"/>
          <w:szCs w:val="22"/>
        </w:rPr>
        <w:t>zawartości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chlorkow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CI 0,4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206-1:2003</w:t>
      </w:r>
    </w:p>
    <w:p w14:paraId="7FEE5D38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Klasa </w:t>
      </w:r>
      <w:proofErr w:type="spellStart"/>
      <w:r w:rsidRPr="00FD2C10">
        <w:rPr>
          <w:rFonts w:ascii="Arial" w:hAnsi="Arial" w:cs="Arial"/>
          <w:sz w:val="22"/>
          <w:szCs w:val="22"/>
        </w:rPr>
        <w:t>konsystencji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S2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206-1:2003</w:t>
      </w:r>
    </w:p>
    <w:p w14:paraId="767B2873" w14:textId="42F5FA7B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Przeznaczenie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beton </w:t>
      </w:r>
      <w:proofErr w:type="spellStart"/>
      <w:r w:rsidRPr="00FD2C10">
        <w:rPr>
          <w:rFonts w:ascii="Arial" w:hAnsi="Arial" w:cs="Arial"/>
          <w:sz w:val="22"/>
          <w:szCs w:val="22"/>
        </w:rPr>
        <w:t>zbrojony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drogow</w:t>
      </w:r>
      <w:r w:rsidR="00C904EA">
        <w:rPr>
          <w:rFonts w:ascii="Arial" w:hAnsi="Arial" w:cs="Arial"/>
          <w:sz w:val="22"/>
          <w:szCs w:val="22"/>
        </w:rPr>
        <w:t>o</w:t>
      </w:r>
      <w:r w:rsidRPr="00FD2C10">
        <w:rPr>
          <w:rFonts w:ascii="Arial" w:hAnsi="Arial" w:cs="Arial"/>
          <w:sz w:val="22"/>
          <w:szCs w:val="22"/>
        </w:rPr>
        <w:t>mostowy</w:t>
      </w:r>
      <w:proofErr w:type="spellEnd"/>
    </w:p>
    <w:p w14:paraId="209A00B5" w14:textId="77777777" w:rsidR="003760FD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Rodzaj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kruszywa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D2C10">
        <w:rPr>
          <w:rFonts w:ascii="Arial" w:hAnsi="Arial" w:cs="Arial"/>
          <w:sz w:val="22"/>
          <w:szCs w:val="22"/>
        </w:rPr>
        <w:t>zgodne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z PN-EN 12620:2010, </w:t>
      </w:r>
      <w:proofErr w:type="spellStart"/>
      <w:r w:rsidRPr="00FD2C10">
        <w:rPr>
          <w:rFonts w:ascii="Arial" w:hAnsi="Arial" w:cs="Arial"/>
          <w:sz w:val="22"/>
          <w:szCs w:val="22"/>
        </w:rPr>
        <w:t>ciągła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krzywa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uziarnienia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, </w:t>
      </w:r>
      <w:r w:rsidR="003760FD">
        <w:rPr>
          <w:rFonts w:ascii="Arial" w:hAnsi="Arial" w:cs="Arial"/>
          <w:sz w:val="22"/>
          <w:szCs w:val="22"/>
        </w:rPr>
        <w:t xml:space="preserve">  </w:t>
      </w:r>
    </w:p>
    <w:p w14:paraId="6DCBAE66" w14:textId="2DBDA51D" w:rsidR="00FD2C10" w:rsidRPr="00FD2C10" w:rsidRDefault="003760FD" w:rsidP="00FD2C10">
      <w:pPr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D2C10" w:rsidRPr="00FD2C10">
        <w:rPr>
          <w:rFonts w:ascii="Arial" w:hAnsi="Arial" w:cs="Arial"/>
          <w:sz w:val="22"/>
          <w:szCs w:val="22"/>
        </w:rPr>
        <w:t>kruszywo</w:t>
      </w:r>
      <w:proofErr w:type="spellEnd"/>
      <w:r w:rsidR="00FD2C10"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C10" w:rsidRPr="00FD2C10">
        <w:rPr>
          <w:rFonts w:ascii="Arial" w:hAnsi="Arial" w:cs="Arial"/>
          <w:sz w:val="22"/>
          <w:szCs w:val="22"/>
        </w:rPr>
        <w:t>łamane</w:t>
      </w:r>
      <w:proofErr w:type="spellEnd"/>
    </w:p>
    <w:p w14:paraId="39EE6B2D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Maksymalny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wymiar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ziarna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- 16mm</w:t>
      </w:r>
    </w:p>
    <w:p w14:paraId="0A927B63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Wskażnik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w/c - w/c ≤ 0,45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206-1 2003</w:t>
      </w:r>
    </w:p>
    <w:p w14:paraId="309436DE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Zawartość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cementu minimum - 340 kg/m3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206-1 2003</w:t>
      </w:r>
    </w:p>
    <w:p w14:paraId="4109BB70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Cement </w:t>
      </w:r>
      <w:proofErr w:type="spellStart"/>
      <w:r w:rsidRPr="00FD2C10">
        <w:rPr>
          <w:rFonts w:ascii="Arial" w:hAnsi="Arial" w:cs="Arial"/>
          <w:sz w:val="22"/>
          <w:szCs w:val="22"/>
        </w:rPr>
        <w:t>portlandzki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wieloskładnikowy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FD2C10">
        <w:rPr>
          <w:rFonts w:ascii="Arial" w:hAnsi="Arial" w:cs="Arial"/>
          <w:sz w:val="22"/>
          <w:szCs w:val="22"/>
        </w:rPr>
        <w:t>hutniczy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PN-EN 197-1:2002IA1</w:t>
      </w:r>
    </w:p>
    <w:p w14:paraId="210B098D" w14:textId="70F81FD4" w:rsidR="00FD2C10" w:rsidRPr="00FD2C10" w:rsidRDefault="00FD2C10" w:rsidP="000C2ADB">
      <w:pPr>
        <w:ind w:left="1004"/>
        <w:rPr>
          <w:rFonts w:ascii="Arial" w:hAnsi="Arial" w:cs="Arial"/>
          <w:sz w:val="22"/>
          <w:szCs w:val="22"/>
        </w:rPr>
      </w:pPr>
      <w:proofErr w:type="spellStart"/>
      <w:r w:rsidRPr="00FD2C10">
        <w:rPr>
          <w:rFonts w:ascii="Arial" w:hAnsi="Arial" w:cs="Arial"/>
          <w:sz w:val="22"/>
          <w:szCs w:val="22"/>
        </w:rPr>
        <w:t>Oznaczenie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CEM II/B-S 42,5 R</w:t>
      </w:r>
      <w:r w:rsidR="003760FD">
        <w:rPr>
          <w:rFonts w:ascii="Arial" w:hAnsi="Arial" w:cs="Arial"/>
          <w:sz w:val="22"/>
          <w:szCs w:val="22"/>
        </w:rPr>
        <w:t xml:space="preserve"> </w:t>
      </w:r>
      <w:r w:rsidRPr="00FD2C1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D2C10">
        <w:rPr>
          <w:rFonts w:ascii="Arial" w:hAnsi="Arial" w:cs="Arial"/>
          <w:sz w:val="22"/>
          <w:szCs w:val="22"/>
        </w:rPr>
        <w:t>dla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cementu </w:t>
      </w:r>
      <w:proofErr w:type="spellStart"/>
      <w:r w:rsidRPr="00FD2C10">
        <w:rPr>
          <w:rFonts w:ascii="Arial" w:hAnsi="Arial" w:cs="Arial"/>
          <w:sz w:val="22"/>
          <w:szCs w:val="22"/>
        </w:rPr>
        <w:t>portlandzkiego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wieloskładnikowego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i CEM III</w:t>
      </w:r>
      <w:r w:rsidR="000C2ADB">
        <w:rPr>
          <w:rFonts w:ascii="Arial" w:hAnsi="Arial" w:cs="Arial"/>
          <w:sz w:val="22"/>
          <w:szCs w:val="22"/>
        </w:rPr>
        <w:t xml:space="preserve"> </w:t>
      </w:r>
      <w:r w:rsidRPr="00FD2C10">
        <w:rPr>
          <w:rFonts w:ascii="Arial" w:hAnsi="Arial" w:cs="Arial"/>
          <w:sz w:val="22"/>
          <w:szCs w:val="22"/>
        </w:rPr>
        <w:t xml:space="preserve">42,5 N-LH/HSR/NA </w:t>
      </w:r>
      <w:proofErr w:type="spellStart"/>
      <w:r w:rsidRPr="00FD2C10">
        <w:rPr>
          <w:rFonts w:ascii="Arial" w:hAnsi="Arial" w:cs="Arial"/>
          <w:sz w:val="22"/>
          <w:szCs w:val="22"/>
        </w:rPr>
        <w:t>dla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cementu </w:t>
      </w:r>
      <w:proofErr w:type="spellStart"/>
      <w:r w:rsidRPr="00FD2C10">
        <w:rPr>
          <w:rFonts w:ascii="Arial" w:hAnsi="Arial" w:cs="Arial"/>
          <w:sz w:val="22"/>
          <w:szCs w:val="22"/>
        </w:rPr>
        <w:t>hutniczego</w:t>
      </w:r>
      <w:proofErr w:type="spellEnd"/>
    </w:p>
    <w:p w14:paraId="3F7A2F34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Klasa </w:t>
      </w:r>
      <w:proofErr w:type="spellStart"/>
      <w:r w:rsidRPr="00FD2C10">
        <w:rPr>
          <w:rFonts w:ascii="Arial" w:hAnsi="Arial" w:cs="Arial"/>
          <w:sz w:val="22"/>
          <w:szCs w:val="22"/>
        </w:rPr>
        <w:t>wytrzymałości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- jak w </w:t>
      </w:r>
      <w:proofErr w:type="spellStart"/>
      <w:r w:rsidRPr="00FD2C10">
        <w:rPr>
          <w:rFonts w:ascii="Arial" w:hAnsi="Arial" w:cs="Arial"/>
          <w:sz w:val="22"/>
          <w:szCs w:val="22"/>
        </w:rPr>
        <w:t>oznaczeniach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cementu </w:t>
      </w:r>
      <w:proofErr w:type="spellStart"/>
      <w:r w:rsidRPr="00FD2C10">
        <w:rPr>
          <w:rFonts w:ascii="Arial" w:hAnsi="Arial" w:cs="Arial"/>
          <w:sz w:val="22"/>
          <w:szCs w:val="22"/>
        </w:rPr>
        <w:t>powyżej</w:t>
      </w:r>
      <w:proofErr w:type="spellEnd"/>
      <w:r w:rsidRPr="00FD2C10">
        <w:rPr>
          <w:rFonts w:ascii="Arial" w:hAnsi="Arial" w:cs="Arial"/>
          <w:sz w:val="22"/>
          <w:szCs w:val="22"/>
        </w:rPr>
        <w:t>.</w:t>
      </w:r>
    </w:p>
    <w:p w14:paraId="4D71B495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b/>
          <w:sz w:val="22"/>
          <w:szCs w:val="22"/>
        </w:rPr>
        <w:t xml:space="preserve">Stal </w:t>
      </w:r>
      <w:proofErr w:type="spellStart"/>
      <w:r w:rsidRPr="00FD2C10">
        <w:rPr>
          <w:rFonts w:ascii="Arial" w:hAnsi="Arial" w:cs="Arial"/>
          <w:b/>
          <w:sz w:val="22"/>
          <w:szCs w:val="22"/>
        </w:rPr>
        <w:t>zbrojeniowa</w:t>
      </w:r>
      <w:proofErr w:type="spellEnd"/>
      <w:r w:rsidRPr="00FD2C10">
        <w:rPr>
          <w:rFonts w:ascii="Arial" w:hAnsi="Arial" w:cs="Arial"/>
          <w:b/>
          <w:sz w:val="22"/>
          <w:szCs w:val="22"/>
        </w:rPr>
        <w:t>:</w:t>
      </w:r>
    </w:p>
    <w:p w14:paraId="1E29980A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Zbrojenie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podstawowe</w:t>
      </w:r>
      <w:proofErr w:type="spellEnd"/>
      <w:r w:rsidRPr="00FD2C10">
        <w:rPr>
          <w:rFonts w:ascii="Arial" w:hAnsi="Arial" w:cs="Arial"/>
          <w:sz w:val="22"/>
          <w:szCs w:val="22"/>
        </w:rPr>
        <w:t>: RB500W lub BSt500S (A-LIIN).</w:t>
      </w:r>
    </w:p>
    <w:p w14:paraId="3CBA7E4A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Zbrojenie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uzupełniające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D2C10">
        <w:rPr>
          <w:rFonts w:ascii="Arial" w:hAnsi="Arial" w:cs="Arial"/>
          <w:sz w:val="22"/>
          <w:szCs w:val="22"/>
        </w:rPr>
        <w:t>dystansowe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): jak </w:t>
      </w:r>
      <w:proofErr w:type="spellStart"/>
      <w:r w:rsidRPr="00FD2C10">
        <w:rPr>
          <w:rFonts w:ascii="Arial" w:hAnsi="Arial" w:cs="Arial"/>
          <w:sz w:val="22"/>
          <w:szCs w:val="22"/>
        </w:rPr>
        <w:t>podstawowe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lub S235JR.</w:t>
      </w:r>
    </w:p>
    <w:p w14:paraId="598BC1BC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FD2C10">
        <w:rPr>
          <w:rFonts w:ascii="Arial" w:hAnsi="Arial" w:cs="Arial"/>
          <w:sz w:val="22"/>
          <w:szCs w:val="22"/>
        </w:rPr>
        <w:t>Nominalna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otulina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C10">
        <w:rPr>
          <w:rFonts w:ascii="Arial" w:hAnsi="Arial" w:cs="Arial"/>
          <w:sz w:val="22"/>
          <w:szCs w:val="22"/>
        </w:rPr>
        <w:t>prętow</w:t>
      </w:r>
      <w:proofErr w:type="spellEnd"/>
      <w:r w:rsidRPr="00FD2C10">
        <w:rPr>
          <w:rFonts w:ascii="Arial" w:hAnsi="Arial" w:cs="Arial"/>
          <w:sz w:val="22"/>
          <w:szCs w:val="22"/>
        </w:rPr>
        <w:t>:</w:t>
      </w:r>
    </w:p>
    <w:p w14:paraId="619435DE" w14:textId="6715E354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D2C10">
        <w:rPr>
          <w:rFonts w:ascii="Arial" w:hAnsi="Arial" w:cs="Arial"/>
          <w:sz w:val="22"/>
          <w:szCs w:val="22"/>
        </w:rPr>
        <w:t>g</w:t>
      </w:r>
      <w:r w:rsidR="007F43A1">
        <w:rPr>
          <w:rFonts w:ascii="Arial" w:hAnsi="Arial" w:cs="Arial"/>
          <w:sz w:val="22"/>
          <w:szCs w:val="22"/>
        </w:rPr>
        <w:t>ó</w:t>
      </w:r>
      <w:r w:rsidRPr="00FD2C10">
        <w:rPr>
          <w:rFonts w:ascii="Arial" w:hAnsi="Arial" w:cs="Arial"/>
          <w:sz w:val="22"/>
          <w:szCs w:val="22"/>
        </w:rPr>
        <w:t>rna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35mm,</w:t>
      </w:r>
    </w:p>
    <w:p w14:paraId="0DE3670F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D2C10">
        <w:rPr>
          <w:rFonts w:ascii="Arial" w:hAnsi="Arial" w:cs="Arial"/>
          <w:sz w:val="22"/>
          <w:szCs w:val="22"/>
        </w:rPr>
        <w:t>dolna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25mm.</w:t>
      </w:r>
    </w:p>
    <w:p w14:paraId="67F56305" w14:textId="77777777" w:rsidR="00FD2C10" w:rsidRPr="00FD2C10" w:rsidRDefault="00FD2C10" w:rsidP="00FD2C10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b/>
          <w:sz w:val="22"/>
          <w:szCs w:val="22"/>
        </w:rPr>
        <w:t xml:space="preserve">Stal </w:t>
      </w:r>
      <w:proofErr w:type="spellStart"/>
      <w:r w:rsidRPr="00FD2C10">
        <w:rPr>
          <w:rFonts w:ascii="Arial" w:hAnsi="Arial" w:cs="Arial"/>
          <w:b/>
          <w:sz w:val="22"/>
          <w:szCs w:val="22"/>
        </w:rPr>
        <w:t>profilowa</w:t>
      </w:r>
      <w:proofErr w:type="spellEnd"/>
      <w:r w:rsidRPr="00FD2C10">
        <w:rPr>
          <w:rFonts w:ascii="Arial" w:hAnsi="Arial" w:cs="Arial"/>
          <w:b/>
          <w:sz w:val="22"/>
          <w:szCs w:val="22"/>
        </w:rPr>
        <w:t>:</w:t>
      </w:r>
    </w:p>
    <w:p w14:paraId="67498D47" w14:textId="060C3DB3" w:rsidR="00FD2C10" w:rsidRPr="00FD2C10" w:rsidRDefault="00FD2C10" w:rsidP="007F43A1">
      <w:pPr>
        <w:ind w:left="1004"/>
        <w:rPr>
          <w:rFonts w:ascii="Arial" w:hAnsi="Arial" w:cs="Arial"/>
          <w:sz w:val="22"/>
          <w:szCs w:val="22"/>
        </w:rPr>
      </w:pPr>
      <w:r w:rsidRPr="00FD2C10">
        <w:rPr>
          <w:rFonts w:ascii="Arial" w:hAnsi="Arial" w:cs="Arial"/>
          <w:sz w:val="22"/>
          <w:szCs w:val="22"/>
        </w:rPr>
        <w:t xml:space="preserve">• S355J2G3 </w:t>
      </w:r>
      <w:proofErr w:type="spellStart"/>
      <w:r w:rsidRPr="00FD2C10">
        <w:rPr>
          <w:rFonts w:ascii="Arial" w:hAnsi="Arial" w:cs="Arial"/>
          <w:sz w:val="22"/>
          <w:szCs w:val="22"/>
        </w:rPr>
        <w:t>wg</w:t>
      </w:r>
      <w:proofErr w:type="spellEnd"/>
      <w:r w:rsidRPr="00FD2C10">
        <w:rPr>
          <w:rFonts w:ascii="Arial" w:hAnsi="Arial" w:cs="Arial"/>
          <w:sz w:val="22"/>
          <w:szCs w:val="22"/>
        </w:rPr>
        <w:t xml:space="preserve"> EN 10025-2</w:t>
      </w:r>
      <w:r w:rsidR="007F43A1">
        <w:rPr>
          <w:rFonts w:ascii="Arial" w:hAnsi="Arial" w:cs="Arial"/>
          <w:sz w:val="22"/>
          <w:szCs w:val="22"/>
        </w:rPr>
        <w:t xml:space="preserve"> </w:t>
      </w:r>
    </w:p>
    <w:p w14:paraId="0BBDBB22" w14:textId="26720DAD" w:rsidR="00FD2C10" w:rsidRPr="00FD2C10" w:rsidRDefault="003760FD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w</w:t>
      </w:r>
      <w:r w:rsidR="00FD2C10" w:rsidRPr="00FD2C10">
        <w:rPr>
          <w:rFonts w:ascii="Arial" w:hAnsi="Arial" w:cs="Arial"/>
        </w:rPr>
        <w:t>szystkie metalowe elementy pomostu powinny być zabezpieczone antykorozyjnie</w:t>
      </w:r>
    </w:p>
    <w:p w14:paraId="08C0AEC4" w14:textId="06CC230D" w:rsidR="00FD2C10" w:rsidRPr="00FD2C10" w:rsidRDefault="003760FD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c</w:t>
      </w:r>
      <w:r w:rsidR="00FD2C10" w:rsidRPr="00FD2C10">
        <w:rPr>
          <w:rFonts w:ascii="Arial" w:hAnsi="Arial" w:cs="Arial"/>
        </w:rPr>
        <w:t xml:space="preserve">zujniki tensometryczne  europejskiego producenta w obudowie ze stali nierdzewnej </w:t>
      </w:r>
      <w:r>
        <w:rPr>
          <w:rFonts w:ascii="Arial" w:hAnsi="Arial" w:cs="Arial"/>
        </w:rPr>
        <w:t xml:space="preserve">           </w:t>
      </w:r>
      <w:r w:rsidR="00FD2C10" w:rsidRPr="00FD2C10">
        <w:rPr>
          <w:rFonts w:ascii="Arial" w:hAnsi="Arial" w:cs="Arial"/>
        </w:rPr>
        <w:t xml:space="preserve">z możliwością wymiany okablowania w razie uszkodzenia </w:t>
      </w:r>
    </w:p>
    <w:p w14:paraId="62FD5D82" w14:textId="04AC14FE" w:rsidR="00FD2C10" w:rsidRP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 w:rsidRPr="00FD2C10">
        <w:rPr>
          <w:rFonts w:ascii="Arial" w:hAnsi="Arial" w:cs="Arial"/>
        </w:rPr>
        <w:t xml:space="preserve">okablowanie czujników tensometrycznych w fabrycznym oplocie </w:t>
      </w:r>
      <w:proofErr w:type="spellStart"/>
      <w:r w:rsidRPr="00FD2C10">
        <w:rPr>
          <w:rFonts w:ascii="Arial" w:hAnsi="Arial" w:cs="Arial"/>
        </w:rPr>
        <w:t>antygryzoniowym</w:t>
      </w:r>
      <w:proofErr w:type="spellEnd"/>
      <w:r w:rsidR="003760FD">
        <w:rPr>
          <w:rFonts w:ascii="Arial" w:hAnsi="Arial" w:cs="Arial"/>
        </w:rPr>
        <w:t xml:space="preserve"> </w:t>
      </w:r>
    </w:p>
    <w:p w14:paraId="2CF928EF" w14:textId="77777777" w:rsidR="00FD2C10" w:rsidRP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 w:rsidRPr="00FD2C10">
        <w:rPr>
          <w:rFonts w:ascii="Arial" w:hAnsi="Arial" w:cs="Arial"/>
        </w:rPr>
        <w:t xml:space="preserve">połączenie kablowe miernika wagowego z czujnikami tensometrycznymi zabezpieczone </w:t>
      </w:r>
      <w:proofErr w:type="spellStart"/>
      <w:r w:rsidRPr="00FD2C10">
        <w:rPr>
          <w:rFonts w:ascii="Arial" w:hAnsi="Arial" w:cs="Arial"/>
        </w:rPr>
        <w:t>antygryzoniowo</w:t>
      </w:r>
      <w:proofErr w:type="spellEnd"/>
    </w:p>
    <w:p w14:paraId="6DA41118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 w:rsidRPr="00FD2C10">
        <w:rPr>
          <w:rFonts w:ascii="Arial" w:hAnsi="Arial" w:cs="Arial"/>
        </w:rPr>
        <w:lastRenderedPageBreak/>
        <w:t>przepust techniczny pomiędzy wagą a miejscem instalacji miernika wagowego</w:t>
      </w:r>
      <w:r>
        <w:rPr>
          <w:rFonts w:ascii="Arial" w:hAnsi="Arial" w:cs="Arial"/>
        </w:rPr>
        <w:t xml:space="preserve"> powinien być wykonany w sposób uniemożliwiający przypadkowe uszkodzenie</w:t>
      </w:r>
    </w:p>
    <w:p w14:paraId="4A30AF5E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cyfrowy miernik wagowy z panelem dotykowym oraz menu w języku polskim w obudowie ze stali nierdzewnej europejskiego producenta. Miernik powinien posiadać możliwość diagnozowania nieprawidłowo działających czujników. Powinien posiadać port Ethernet. Powinien posiadać możliwość sterowania sygnalizacją świetlną.</w:t>
      </w:r>
    </w:p>
    <w:p w14:paraId="48C4877C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specjalistyczne, dedykowane oprogramowanie wagowe pozwalające na drukowanie kwitów wagowych, ewidencję ważeń oraz tworzenie  rozbudowanych raportów (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>), z możliwością blokowania wykonania ważenia przy nieprawidłowym położeniu pojazdu na wadze. Oprogramowanie powinno posiadać możliwość logowania się różnych użytkowników oraz możliwość nadawania użytkownikom różnych uprawnień.</w:t>
      </w:r>
    </w:p>
    <w:p w14:paraId="368E6DD3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wielkogabarytowy wyświetlacz zewnętrzny(wysokość cyfry min 12cm, obudowa stal nierdzewna). Polski producent</w:t>
      </w:r>
    </w:p>
    <w:p w14:paraId="3D498464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cały system wagowy powinien posiadać uziemienie potwierdzone prawidłowym wynikiem pomiarów</w:t>
      </w:r>
    </w:p>
    <w:p w14:paraId="4868B39D" w14:textId="305D762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całość inwestycji powinna być wykonana kompleksowo (wykonanie dokumentacji projektowej, wykonanie wszelkich czynności związanych z pozwoleniem na budowę, prace budowlane, montaż, trasy kablowe) przez wykonawcę</w:t>
      </w:r>
    </w:p>
    <w:p w14:paraId="73BF6C38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każdy etap dostawy powinien być potwierdzony protokołem</w:t>
      </w:r>
    </w:p>
    <w:p w14:paraId="11A7868D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legalizacja, kalibracja, szkolenie w zakresie obsługi, dokumentacja wagi</w:t>
      </w:r>
    </w:p>
    <w:p w14:paraId="62E17968" w14:textId="77777777" w:rsidR="00FD2C10" w:rsidRDefault="00FD2C10" w:rsidP="00FD2C10">
      <w:pPr>
        <w:pStyle w:val="Tekstpodstawowy"/>
        <w:numPr>
          <w:ilvl w:val="0"/>
          <w:numId w:val="4"/>
        </w:numPr>
        <w:spacing w:before="80" w:after="80"/>
        <w:ind w:left="709" w:hanging="425"/>
        <w:jc w:val="both"/>
      </w:pPr>
      <w:r>
        <w:rPr>
          <w:rFonts w:ascii="Arial" w:hAnsi="Arial" w:cs="Arial"/>
        </w:rPr>
        <w:t>wykonanie dokumentacji technicznej do pozwolenia na budowę wraz z usługą geodety oraz kierownika budowy</w:t>
      </w:r>
    </w:p>
    <w:p w14:paraId="7EFB6EBB" w14:textId="77777777" w:rsidR="00FD2C10" w:rsidRDefault="00FD2C10" w:rsidP="00FD2C1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wymagania Zamawiającego:</w:t>
      </w:r>
    </w:p>
    <w:p w14:paraId="580095F3" w14:textId="77777777" w:rsidR="00FD2C10" w:rsidRDefault="00FD2C10" w:rsidP="00FD2C10">
      <w:pPr>
        <w:pStyle w:val="Akapitzlist"/>
        <w:numPr>
          <w:ilvl w:val="0"/>
          <w:numId w:val="2"/>
        </w:numPr>
        <w:spacing w:before="80"/>
        <w:jc w:val="both"/>
      </w:pPr>
      <w:proofErr w:type="spellStart"/>
      <w:r>
        <w:rPr>
          <w:rFonts w:ascii="Arial" w:hAnsi="Arial" w:cs="Arial"/>
          <w:lang w:val="cs-CZ"/>
        </w:rPr>
        <w:t>gwarancja</w:t>
      </w:r>
      <w:proofErr w:type="spellEnd"/>
      <w:r>
        <w:rPr>
          <w:rFonts w:ascii="Arial" w:hAnsi="Arial" w:cs="Arial"/>
          <w:lang w:val="cs-CZ"/>
        </w:rPr>
        <w:t xml:space="preserve"> – 36 m-</w:t>
      </w:r>
      <w:proofErr w:type="spellStart"/>
      <w:r>
        <w:rPr>
          <w:rFonts w:ascii="Arial" w:hAnsi="Arial" w:cs="Arial"/>
          <w:lang w:val="cs-CZ"/>
        </w:rPr>
        <w:t>cy</w:t>
      </w:r>
      <w:proofErr w:type="spellEnd"/>
      <w:r>
        <w:rPr>
          <w:rFonts w:ascii="Arial" w:hAnsi="Arial" w:cs="Arial"/>
          <w:lang w:val="cs-CZ"/>
        </w:rPr>
        <w:t xml:space="preserve"> (bez </w:t>
      </w:r>
      <w:proofErr w:type="spellStart"/>
      <w:r>
        <w:rPr>
          <w:rFonts w:ascii="Arial" w:hAnsi="Arial" w:cs="Arial"/>
          <w:lang w:val="cs-CZ"/>
        </w:rPr>
        <w:t>potrzeby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wykonywania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dodatkowych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przeglądów</w:t>
      </w:r>
      <w:proofErr w:type="spellEnd"/>
      <w:r>
        <w:rPr>
          <w:rFonts w:ascii="Arial" w:hAnsi="Arial" w:cs="Arial"/>
          <w:lang w:val="cs-CZ"/>
        </w:rPr>
        <w:t xml:space="preserve"> w </w:t>
      </w:r>
      <w:proofErr w:type="spellStart"/>
      <w:r>
        <w:rPr>
          <w:rFonts w:ascii="Arial" w:hAnsi="Arial" w:cs="Arial"/>
          <w:lang w:val="cs-CZ"/>
        </w:rPr>
        <w:t>okresie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gwarancji</w:t>
      </w:r>
      <w:proofErr w:type="spellEnd"/>
      <w:r>
        <w:rPr>
          <w:rFonts w:ascii="Arial" w:hAnsi="Arial" w:cs="Arial"/>
          <w:lang w:val="cs-CZ"/>
        </w:rPr>
        <w:t>)</w:t>
      </w:r>
    </w:p>
    <w:p w14:paraId="29856A37" w14:textId="52013437" w:rsidR="00FD2C10" w:rsidRDefault="00FD2C10" w:rsidP="00FD2C10">
      <w:pPr>
        <w:pStyle w:val="Akapitzlist"/>
        <w:numPr>
          <w:ilvl w:val="0"/>
          <w:numId w:val="2"/>
        </w:numPr>
        <w:spacing w:before="80"/>
        <w:jc w:val="both"/>
      </w:pPr>
      <w:proofErr w:type="spellStart"/>
      <w:r>
        <w:rPr>
          <w:rFonts w:ascii="Arial" w:hAnsi="Arial" w:cs="Arial"/>
          <w:lang w:val="cs-CZ"/>
        </w:rPr>
        <w:t>serwis</w:t>
      </w:r>
      <w:proofErr w:type="spellEnd"/>
      <w:r>
        <w:rPr>
          <w:rFonts w:ascii="Arial" w:hAnsi="Arial" w:cs="Arial"/>
          <w:lang w:val="cs-CZ"/>
        </w:rPr>
        <w:t xml:space="preserve"> do </w:t>
      </w:r>
      <w:r w:rsidR="00562F14">
        <w:rPr>
          <w:rFonts w:ascii="Arial" w:hAnsi="Arial" w:cs="Arial"/>
          <w:lang w:val="cs-CZ"/>
        </w:rPr>
        <w:t>24</w:t>
      </w:r>
      <w:r>
        <w:rPr>
          <w:rFonts w:ascii="Arial" w:hAnsi="Arial" w:cs="Arial"/>
          <w:lang w:val="cs-CZ"/>
        </w:rPr>
        <w:t xml:space="preserve">h od momentu </w:t>
      </w:r>
      <w:proofErr w:type="spellStart"/>
      <w:r>
        <w:rPr>
          <w:rFonts w:ascii="Arial" w:hAnsi="Arial" w:cs="Arial"/>
          <w:lang w:val="cs-CZ"/>
        </w:rPr>
        <w:t>zgłoszenia</w:t>
      </w:r>
      <w:proofErr w:type="spellEnd"/>
      <w:r w:rsidR="00033361">
        <w:rPr>
          <w:rFonts w:ascii="Arial" w:hAnsi="Arial" w:cs="Arial"/>
          <w:lang w:val="cs-CZ"/>
        </w:rPr>
        <w:t xml:space="preserve"> mailem lub </w:t>
      </w:r>
      <w:proofErr w:type="spellStart"/>
      <w:r w:rsidR="00033361">
        <w:rPr>
          <w:rFonts w:ascii="Arial" w:hAnsi="Arial" w:cs="Arial"/>
          <w:lang w:val="cs-CZ"/>
        </w:rPr>
        <w:t>telefonicznie</w:t>
      </w:r>
      <w:proofErr w:type="spellEnd"/>
      <w:r w:rsidR="00033361">
        <w:rPr>
          <w:rFonts w:ascii="Arial" w:hAnsi="Arial" w:cs="Arial"/>
          <w:lang w:val="cs-CZ"/>
        </w:rPr>
        <w:t>.</w:t>
      </w:r>
    </w:p>
    <w:p w14:paraId="7E4878C6" w14:textId="67A75B09" w:rsidR="00FD2C10" w:rsidRDefault="003760FD" w:rsidP="00FD2C10">
      <w:pPr>
        <w:pStyle w:val="Akapitzlist"/>
        <w:numPr>
          <w:ilvl w:val="0"/>
          <w:numId w:val="2"/>
        </w:numPr>
        <w:spacing w:before="80"/>
        <w:jc w:val="both"/>
      </w:pPr>
      <w:proofErr w:type="spellStart"/>
      <w:r>
        <w:rPr>
          <w:rFonts w:ascii="Arial" w:hAnsi="Arial" w:cs="Arial"/>
          <w:lang w:val="cs-CZ"/>
        </w:rPr>
        <w:t>Wykonawca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zapewni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we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własnym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zakresie</w:t>
      </w:r>
      <w:proofErr w:type="spellEnd"/>
      <w:r>
        <w:rPr>
          <w:rFonts w:ascii="Arial" w:hAnsi="Arial" w:cs="Arial"/>
          <w:lang w:val="cs-CZ"/>
        </w:rPr>
        <w:t xml:space="preserve"> </w:t>
      </w:r>
      <w:r w:rsidR="00FD2C10">
        <w:rPr>
          <w:rFonts w:ascii="Arial" w:hAnsi="Arial" w:cs="Arial"/>
          <w:lang w:val="cs-CZ"/>
        </w:rPr>
        <w:t xml:space="preserve">mapy do </w:t>
      </w:r>
      <w:proofErr w:type="spellStart"/>
      <w:r w:rsidR="00FD2C10">
        <w:rPr>
          <w:rFonts w:ascii="Arial" w:hAnsi="Arial" w:cs="Arial"/>
          <w:lang w:val="cs-CZ"/>
        </w:rPr>
        <w:t>celów</w:t>
      </w:r>
      <w:proofErr w:type="spellEnd"/>
      <w:r w:rsidR="00FD2C10">
        <w:rPr>
          <w:rFonts w:ascii="Arial" w:hAnsi="Arial" w:cs="Arial"/>
          <w:lang w:val="cs-CZ"/>
        </w:rPr>
        <w:t xml:space="preserve"> </w:t>
      </w:r>
      <w:proofErr w:type="spellStart"/>
      <w:r w:rsidR="00FD2C10">
        <w:rPr>
          <w:rFonts w:ascii="Arial" w:hAnsi="Arial" w:cs="Arial"/>
          <w:lang w:val="cs-CZ"/>
        </w:rPr>
        <w:t>projektowych</w:t>
      </w:r>
      <w:proofErr w:type="spellEnd"/>
      <w:r w:rsidR="00FD2C10">
        <w:rPr>
          <w:rFonts w:ascii="Arial" w:hAnsi="Arial" w:cs="Arial"/>
          <w:lang w:val="cs-CZ"/>
        </w:rPr>
        <w:t xml:space="preserve"> oraz </w:t>
      </w:r>
      <w:proofErr w:type="spellStart"/>
      <w:r w:rsidR="00FD2C10">
        <w:rPr>
          <w:rFonts w:ascii="Arial" w:hAnsi="Arial" w:cs="Arial"/>
          <w:lang w:val="cs-CZ"/>
        </w:rPr>
        <w:t>plan</w:t>
      </w:r>
      <w:proofErr w:type="spellEnd"/>
      <w:r w:rsidR="00FD2C10">
        <w:rPr>
          <w:rFonts w:ascii="Arial" w:hAnsi="Arial" w:cs="Arial"/>
          <w:lang w:val="cs-CZ"/>
        </w:rPr>
        <w:t xml:space="preserve"> </w:t>
      </w:r>
      <w:proofErr w:type="spellStart"/>
      <w:r w:rsidR="00FD2C10">
        <w:rPr>
          <w:rFonts w:ascii="Arial" w:hAnsi="Arial" w:cs="Arial"/>
          <w:lang w:val="cs-CZ"/>
        </w:rPr>
        <w:t>zagospodarowania</w:t>
      </w:r>
      <w:proofErr w:type="spellEnd"/>
      <w:r w:rsidR="00FD2C10">
        <w:rPr>
          <w:rFonts w:ascii="Arial" w:hAnsi="Arial" w:cs="Arial"/>
          <w:lang w:val="cs-CZ"/>
        </w:rPr>
        <w:t xml:space="preserve"> </w:t>
      </w:r>
      <w:proofErr w:type="spellStart"/>
      <w:r w:rsidR="00FD2C10">
        <w:rPr>
          <w:rFonts w:ascii="Arial" w:hAnsi="Arial" w:cs="Arial"/>
          <w:lang w:val="cs-CZ"/>
        </w:rPr>
        <w:t>terenu</w:t>
      </w:r>
      <w:proofErr w:type="spellEnd"/>
    </w:p>
    <w:p w14:paraId="65A24151" w14:textId="77777777" w:rsidR="003760FD" w:rsidRDefault="003760FD" w:rsidP="00FD2C10">
      <w:pPr>
        <w:rPr>
          <w:rFonts w:ascii="Arial" w:hAnsi="Arial" w:cs="Arial"/>
          <w:sz w:val="22"/>
          <w:szCs w:val="22"/>
          <w:lang w:val="pl-PL"/>
        </w:rPr>
      </w:pPr>
    </w:p>
    <w:p w14:paraId="3ABD99C5" w14:textId="29838BB3" w:rsidR="004C6F68" w:rsidRDefault="00FD2C10" w:rsidP="003760FD">
      <w:pPr>
        <w:jc w:val="both"/>
      </w:pP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 w:rsidR="00562F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złoży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pełną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dokumentację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techniczną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odpowiedniego</w:t>
      </w:r>
      <w:proofErr w:type="spellEnd"/>
      <w:r>
        <w:rPr>
          <w:rFonts w:ascii="Arial" w:hAnsi="Arial" w:cs="Arial"/>
          <w:sz w:val="22"/>
          <w:szCs w:val="22"/>
        </w:rPr>
        <w:t xml:space="preserve"> organu </w:t>
      </w:r>
      <w:proofErr w:type="spellStart"/>
      <w:r w:rsidR="003760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dpowiedzialnego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wydanie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pozwolenia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budowę</w:t>
      </w:r>
      <w:proofErr w:type="spellEnd"/>
      <w:r w:rsidR="00E4238A">
        <w:rPr>
          <w:rFonts w:ascii="Arial" w:hAnsi="Arial" w:cs="Arial"/>
          <w:sz w:val="22"/>
          <w:szCs w:val="22"/>
        </w:rPr>
        <w:t>.</w:t>
      </w:r>
    </w:p>
    <w:sectPr w:rsidR="004C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1E1"/>
    <w:multiLevelType w:val="multilevel"/>
    <w:tmpl w:val="F078CA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30FE2B1B"/>
    <w:multiLevelType w:val="multilevel"/>
    <w:tmpl w:val="D8C0F41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60EB3"/>
    <w:multiLevelType w:val="multilevel"/>
    <w:tmpl w:val="1B68C0F8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23B62"/>
    <w:multiLevelType w:val="multilevel"/>
    <w:tmpl w:val="E11805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2"/>
      </w:rPr>
    </w:lvl>
    <w:lvl w:ilvl="1">
      <w:start w:val="7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 w16cid:durableId="2093315942">
    <w:abstractNumId w:val="1"/>
  </w:num>
  <w:num w:numId="2" w16cid:durableId="1173373287">
    <w:abstractNumId w:val="3"/>
  </w:num>
  <w:num w:numId="3" w16cid:durableId="1071780104">
    <w:abstractNumId w:val="2"/>
  </w:num>
  <w:num w:numId="4" w16cid:durableId="16510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50"/>
    <w:rsid w:val="00033361"/>
    <w:rsid w:val="000C2ADB"/>
    <w:rsid w:val="001850A1"/>
    <w:rsid w:val="002F5097"/>
    <w:rsid w:val="003760FD"/>
    <w:rsid w:val="004C6F68"/>
    <w:rsid w:val="004F547B"/>
    <w:rsid w:val="00562F14"/>
    <w:rsid w:val="007D069A"/>
    <w:rsid w:val="007F43A1"/>
    <w:rsid w:val="00AE3460"/>
    <w:rsid w:val="00B44FD5"/>
    <w:rsid w:val="00BA1641"/>
    <w:rsid w:val="00C00250"/>
    <w:rsid w:val="00C14F9D"/>
    <w:rsid w:val="00C507C2"/>
    <w:rsid w:val="00C904EA"/>
    <w:rsid w:val="00DC2899"/>
    <w:rsid w:val="00DF0AD5"/>
    <w:rsid w:val="00E4238A"/>
    <w:rsid w:val="00F47A4C"/>
    <w:rsid w:val="00F52488"/>
    <w:rsid w:val="00F851E0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38C"/>
  <w15:chartTrackingRefBased/>
  <w15:docId w15:val="{B87E86CE-F724-4917-96E3-0B3D3A9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C10"/>
    <w:pPr>
      <w:suppressAutoHyphens/>
      <w:spacing w:after="0" w:line="240" w:lineRule="auto"/>
    </w:pPr>
    <w:rPr>
      <w:rFonts w:eastAsiaTheme="minorEastAsia"/>
      <w:color w:val="00000A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D2C1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D2C10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D2C10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FD2C10"/>
    <w:rPr>
      <w:rFonts w:ascii="Times New Roman" w:eastAsia="Times New Roman" w:hAnsi="Times New Roman" w:cs="Times New Roman"/>
      <w:color w:val="auto"/>
      <w:kern w:val="2"/>
      <w:sz w:val="22"/>
      <w:szCs w:val="22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D2C10"/>
    <w:rPr>
      <w:rFonts w:eastAsiaTheme="minorEastAsia"/>
      <w:color w:val="00000A"/>
      <w:kern w:val="0"/>
      <w:sz w:val="24"/>
      <w:szCs w:val="24"/>
      <w:lang w:val="cs-CZ"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FD2C10"/>
    <w:pPr>
      <w:ind w:left="708"/>
    </w:pPr>
    <w:rPr>
      <w:rFonts w:ascii="Times New Roman" w:eastAsia="Times New Roman" w:hAnsi="Times New Roman" w:cs="Times New Roman"/>
      <w:color w:val="auto"/>
      <w:kern w:val="2"/>
      <w:sz w:val="22"/>
      <w:szCs w:val="22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Białkowski</dc:creator>
  <cp:keywords/>
  <dc:description/>
  <cp:lastModifiedBy>Malwina Jędrzejek</cp:lastModifiedBy>
  <cp:revision>22</cp:revision>
  <cp:lastPrinted>2023-09-22T12:14:00Z</cp:lastPrinted>
  <dcterms:created xsi:type="dcterms:W3CDTF">2023-09-22T11:47:00Z</dcterms:created>
  <dcterms:modified xsi:type="dcterms:W3CDTF">2023-09-28T10:40:00Z</dcterms:modified>
</cp:coreProperties>
</file>